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94" w:rsidRPr="001B7B94" w:rsidRDefault="003964C3" w:rsidP="001B7B94">
      <w:pPr>
        <w:widowControl w:val="0"/>
        <w:suppressAutoHyphens/>
        <w:spacing w:before="240" w:after="200" w:line="360" w:lineRule="auto"/>
        <w:ind w:left="92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 w:rsidRPr="001B7B94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 xml:space="preserve">ПОБЕДИТЕЛИ КОНКУРСА </w:t>
      </w:r>
      <w:r w:rsidRPr="001B7B94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«ЛУЧШАЯ ЦЕХОВАЯ ПРОФСОЮЗНАЯ ОРГАНИЗАЦИЯ В 2023 ГОДУ»</w:t>
      </w:r>
      <w:r w:rsidRPr="001B7B94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 xml:space="preserve"> </w:t>
      </w:r>
    </w:p>
    <w:p w:rsidR="009E5698" w:rsidRDefault="001B7B94" w:rsidP="001B7B94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B7B94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1 место</w:t>
      </w:r>
      <w:r w:rsidRPr="001B7B9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цеховая профсоюзная организация отделения социального обслуживания на дому №3 ППО АНО «Центр социального обслуживания населения Южного округа», отделение м.р. Большеглушицк</w:t>
      </w:r>
      <w:bookmarkStart w:id="0" w:name="_GoBack"/>
      <w:bookmarkEnd w:id="0"/>
      <w:r w:rsidRPr="001B7B9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ий (председатель цеховой организации – Митяева Татьяна Николаевна) </w:t>
      </w:r>
    </w:p>
    <w:p w:rsidR="009E5698" w:rsidRDefault="001B7B94" w:rsidP="001B7B94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B7B94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2 место</w:t>
      </w:r>
      <w:r w:rsidRPr="001B7B9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цеховая профсоюзная организация отделения социального обслуживания на дому №3 ППО АНО «Центр социального обслуживания населения Южного округа», отделение м.р. </w:t>
      </w:r>
      <w:proofErr w:type="spellStart"/>
      <w:r w:rsidRPr="001B7B94">
        <w:rPr>
          <w:rFonts w:ascii="Times New Roman" w:eastAsia="Arial Unicode MS" w:hAnsi="Times New Roman" w:cs="Times New Roman"/>
          <w:sz w:val="28"/>
          <w:szCs w:val="28"/>
          <w:lang w:eastAsia="zh-CN"/>
        </w:rPr>
        <w:t>Большечерниговский</w:t>
      </w:r>
      <w:proofErr w:type="spellEnd"/>
      <w:r w:rsidRPr="001B7B9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(председатель цеховой организации – Устинова Евгения Николаевна) </w:t>
      </w:r>
    </w:p>
    <w:p w:rsidR="001B7B94" w:rsidRDefault="001B7B94" w:rsidP="001B7B94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B7B94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3 место</w:t>
      </w:r>
      <w:r w:rsidRPr="001B7B9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цеховая профсоюзная организация отделения социального обслуживания на дому №8 ППО АНО «Центр социального обслуживания населения Южного округа», отделение м.р. </w:t>
      </w:r>
      <w:proofErr w:type="spellStart"/>
      <w:r w:rsidRPr="001B7B94">
        <w:rPr>
          <w:rFonts w:ascii="Times New Roman" w:eastAsia="Arial Unicode MS" w:hAnsi="Times New Roman" w:cs="Times New Roman"/>
          <w:sz w:val="28"/>
          <w:szCs w:val="28"/>
          <w:lang w:eastAsia="zh-CN"/>
        </w:rPr>
        <w:t>Большечерниговский</w:t>
      </w:r>
      <w:proofErr w:type="spellEnd"/>
      <w:r w:rsidRPr="001B7B9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(председатель цеховой организации – </w:t>
      </w:r>
      <w:proofErr w:type="spellStart"/>
      <w:r w:rsidRPr="001B7B94">
        <w:rPr>
          <w:rFonts w:ascii="Times New Roman" w:eastAsia="Arial Unicode MS" w:hAnsi="Times New Roman" w:cs="Times New Roman"/>
          <w:sz w:val="28"/>
          <w:szCs w:val="28"/>
          <w:lang w:eastAsia="zh-CN"/>
        </w:rPr>
        <w:t>Чичеткина</w:t>
      </w:r>
      <w:proofErr w:type="spellEnd"/>
      <w:r w:rsidRPr="001B7B9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Татьяна Владимировна) </w:t>
      </w:r>
    </w:p>
    <w:p w:rsidR="009E5698" w:rsidRPr="001B7B94" w:rsidRDefault="009E5698" w:rsidP="001B7B94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8C60DE" w:rsidRDefault="008C60DE"/>
    <w:sectPr w:rsidR="008C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D40E0"/>
    <w:multiLevelType w:val="hybridMultilevel"/>
    <w:tmpl w:val="6AC208C8"/>
    <w:lvl w:ilvl="0" w:tplc="FD7AF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94"/>
    <w:rsid w:val="001B7B94"/>
    <w:rsid w:val="003964C3"/>
    <w:rsid w:val="008C60DE"/>
    <w:rsid w:val="009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6E6E-05F5-4F02-A936-3E7D52C2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 Валентина Васильевна</dc:creator>
  <cp:keywords/>
  <dc:description/>
  <cp:lastModifiedBy>Букреева Валентина Васильевна</cp:lastModifiedBy>
  <cp:revision>3</cp:revision>
  <dcterms:created xsi:type="dcterms:W3CDTF">2024-04-04T10:53:00Z</dcterms:created>
  <dcterms:modified xsi:type="dcterms:W3CDTF">2024-05-17T08:47:00Z</dcterms:modified>
</cp:coreProperties>
</file>